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257" w:rsidRDefault="00225B07">
      <w:pPr>
        <w:rPr>
          <w:lang w:val="es-MX"/>
        </w:rPr>
      </w:pPr>
      <w:r w:rsidRPr="00225B07">
        <w:rPr>
          <w:b/>
          <w:color w:val="000000" w:themeColor="text1"/>
          <w:lang w:val="es-MX"/>
        </w:rPr>
        <w:t>Empresa</w:t>
      </w:r>
      <w:r>
        <w:rPr>
          <w:lang w:val="es-MX"/>
        </w:rPr>
        <w:t>: Éxito (</w:t>
      </w:r>
      <w:r w:rsidR="00852FD6">
        <w:rPr>
          <w:lang w:val="es-MX"/>
        </w:rPr>
        <w:t>organización</w:t>
      </w:r>
      <w:r>
        <w:rPr>
          <w:lang w:val="es-MX"/>
        </w:rPr>
        <w:t xml:space="preserve"> nacional)</w:t>
      </w:r>
    </w:p>
    <w:p w:rsidR="00225B07" w:rsidRDefault="00225B07">
      <w:pPr>
        <w:rPr>
          <w:lang w:val="es-MX"/>
        </w:rPr>
      </w:pPr>
      <w:r w:rsidRPr="00225B07">
        <w:rPr>
          <w:b/>
          <w:lang w:val="es-MX"/>
        </w:rPr>
        <w:t>Año</w:t>
      </w:r>
      <w:r>
        <w:rPr>
          <w:lang w:val="es-MX"/>
        </w:rPr>
        <w:t>: 2023</w:t>
      </w:r>
    </w:p>
    <w:p w:rsidR="00225B07" w:rsidRDefault="00225B07">
      <w:pPr>
        <w:rPr>
          <w:lang w:val="es-MX"/>
        </w:rPr>
      </w:pPr>
      <w:r w:rsidRPr="00225B07">
        <w:rPr>
          <w:b/>
          <w:lang w:val="es-MX"/>
        </w:rPr>
        <w:t>Realizado por</w:t>
      </w:r>
      <w:r>
        <w:rPr>
          <w:lang w:val="es-MX"/>
        </w:rPr>
        <w:t xml:space="preserve">: Sergio Andres Tao Lozano </w:t>
      </w:r>
    </w:p>
    <w:p w:rsidR="00225B07" w:rsidRDefault="00225B07" w:rsidP="00225B07">
      <w:pPr>
        <w:rPr>
          <w:b/>
          <w:color w:val="000000" w:themeColor="text1"/>
          <w:lang w:val="es-MX"/>
        </w:rPr>
      </w:pPr>
    </w:p>
    <w:p w:rsidR="00225B07" w:rsidRDefault="00225B07" w:rsidP="00225B07">
      <w:pPr>
        <w:jc w:val="center"/>
        <w:rPr>
          <w:b/>
          <w:color w:val="000000" w:themeColor="text1"/>
          <w:lang w:val="es-MX"/>
        </w:rPr>
      </w:pPr>
      <w:r w:rsidRPr="00225B07">
        <w:rPr>
          <w:b/>
          <w:color w:val="000000" w:themeColor="text1"/>
          <w:lang w:val="es-MX"/>
        </w:rPr>
        <w:t xml:space="preserve">Aspectos </w:t>
      </w:r>
      <w:r w:rsidR="00F07A55">
        <w:rPr>
          <w:b/>
          <w:color w:val="000000" w:themeColor="text1"/>
          <w:lang w:val="es-MX"/>
        </w:rPr>
        <w:t xml:space="preserve">financieros y económicos </w:t>
      </w:r>
      <w:r w:rsidRPr="00225B07">
        <w:rPr>
          <w:b/>
          <w:color w:val="000000" w:themeColor="text1"/>
          <w:lang w:val="es-MX"/>
        </w:rPr>
        <w:t xml:space="preserve">de la </w:t>
      </w:r>
      <w:r w:rsidR="00852FD6">
        <w:rPr>
          <w:b/>
          <w:color w:val="000000" w:themeColor="text1"/>
          <w:lang w:val="es-MX"/>
        </w:rPr>
        <w:t>organización</w:t>
      </w:r>
      <w:r w:rsidRPr="00225B07">
        <w:rPr>
          <w:b/>
          <w:color w:val="000000" w:themeColor="text1"/>
          <w:lang w:val="es-MX"/>
        </w:rPr>
        <w:t xml:space="preserve"> éxit</w:t>
      </w:r>
      <w:r>
        <w:rPr>
          <w:b/>
          <w:color w:val="000000" w:themeColor="text1"/>
          <w:lang w:val="es-MX"/>
        </w:rPr>
        <w:t>o</w:t>
      </w:r>
    </w:p>
    <w:p w:rsidR="00F07A55" w:rsidRPr="00F07A55" w:rsidRDefault="00F07A55" w:rsidP="00F07A55">
      <w:pPr>
        <w:numPr>
          <w:ilvl w:val="0"/>
          <w:numId w:val="4"/>
        </w:numPr>
      </w:pPr>
      <w:r w:rsidRPr="00F07A55">
        <w:t xml:space="preserve">Ingresos y ventas: Éxito es una de las principales empresas de </w:t>
      </w:r>
      <w:proofErr w:type="spellStart"/>
      <w:r w:rsidRPr="00F07A55">
        <w:t>re</w:t>
      </w:r>
      <w:bookmarkStart w:id="0" w:name="_GoBack"/>
      <w:bookmarkEnd w:id="0"/>
      <w:r w:rsidRPr="00F07A55">
        <w:t>tail</w:t>
      </w:r>
      <w:proofErr w:type="spellEnd"/>
      <w:r w:rsidRPr="00F07A55">
        <w:t xml:space="preserve"> en Colombia y ha experimentado un crecimiento constante en sus ingresos y ventas a lo largo de los años. Sus ingresos provienen de la venta de alimentos, productos de consumo, ropa, productos electrónicos y más.</w:t>
      </w:r>
    </w:p>
    <w:p w:rsidR="00F07A55" w:rsidRPr="00F07A55" w:rsidRDefault="00F07A55" w:rsidP="00F07A55">
      <w:pPr>
        <w:numPr>
          <w:ilvl w:val="0"/>
          <w:numId w:val="4"/>
        </w:numPr>
      </w:pPr>
      <w:r w:rsidRPr="00F07A55">
        <w:t>Empleo: El Grupo Éxito es uno de los mayores trabajadores en Colombia, con una fuerza laboral significativa que incluye tanto a empleados de tiempo completo como a trabajadores a tiempo parcial.</w:t>
      </w:r>
    </w:p>
    <w:p w:rsidR="00F07A55" w:rsidRPr="00F07A55" w:rsidRDefault="00F07A55" w:rsidP="00F07A55">
      <w:pPr>
        <w:numPr>
          <w:ilvl w:val="0"/>
          <w:numId w:val="4"/>
        </w:numPr>
      </w:pPr>
      <w:r w:rsidRPr="00F07A55">
        <w:t>Inversiones: La empresa realiza inversiones significativas en la expansión de su red de tiendas, la modernización de sus operaciones y la implementación de nuevas tecnologías para mejorar la experiencia del cliente.</w:t>
      </w:r>
    </w:p>
    <w:p w:rsidR="00F07A55" w:rsidRPr="00F07A55" w:rsidRDefault="00F07A55" w:rsidP="00F07A55">
      <w:pPr>
        <w:numPr>
          <w:ilvl w:val="0"/>
          <w:numId w:val="4"/>
        </w:numPr>
      </w:pPr>
      <w:r w:rsidRPr="00F07A55">
        <w:t>Competencia: Éxito compite en un mercado minorista altamente competitivo en Colombia, enfrentando la competencia de otras cadenas de supermercados nacionales e internacionales, así como de tiendas en línea.</w:t>
      </w:r>
    </w:p>
    <w:p w:rsidR="00F07A55" w:rsidRPr="00F07A55" w:rsidRDefault="00F07A55" w:rsidP="00F07A55">
      <w:pPr>
        <w:numPr>
          <w:ilvl w:val="0"/>
          <w:numId w:val="4"/>
        </w:numPr>
      </w:pPr>
      <w:r w:rsidRPr="00F07A55">
        <w:t>Resultados financieros: Los resultados financieros de Éxito pueden variar año tras año debido a factores económicos y comerciales. Los informes anuales y trimestrales proporcionan información detallada sobre sus ingresos, márgenes de beneficio y otros indicadores financieros.</w:t>
      </w:r>
    </w:p>
    <w:p w:rsidR="00F07A55" w:rsidRPr="00F07A55" w:rsidRDefault="00F07A55" w:rsidP="00F07A55">
      <w:pPr>
        <w:numPr>
          <w:ilvl w:val="0"/>
          <w:numId w:val="4"/>
        </w:numPr>
      </w:pPr>
      <w:r w:rsidRPr="00F07A55">
        <w:t>Crecimiento internacional: Además de su presencia en Colombia, el Grupo Éxito también tiene operaciones en otros países de América Latina, como Brasil y Uruguay. Esto agrega una dimensión internacional a sus actividades económicas.</w:t>
      </w:r>
    </w:p>
    <w:p w:rsidR="00F07A55" w:rsidRPr="00F07A55" w:rsidRDefault="00F07A55" w:rsidP="00F07A55">
      <w:pPr>
        <w:numPr>
          <w:ilvl w:val="0"/>
          <w:numId w:val="4"/>
        </w:numPr>
      </w:pPr>
      <w:r w:rsidRPr="00F07A55">
        <w:t>Responsabilidad social corporativa: La organización Éxito se involucra en diversas iniciativas de responsabilidad social corporativa, que incluyen programas de educación, apoyo a comunidades locales y prácticas sostenibles.</w:t>
      </w:r>
    </w:p>
    <w:p w:rsidR="00F07A55" w:rsidRPr="00F07A55" w:rsidRDefault="00F07A55" w:rsidP="00F07A55">
      <w:pPr>
        <w:numPr>
          <w:ilvl w:val="0"/>
          <w:numId w:val="4"/>
        </w:numPr>
      </w:pPr>
      <w:r w:rsidRPr="00F07A55">
        <w:t>Impacto económico en Colombia: Éxito desempeña un papel importante en la economía colombiana al generar empleo, contribuir a los ingresos fiscales y promover la inversión en la industria minorista.</w:t>
      </w:r>
    </w:p>
    <w:p w:rsidR="00225B07" w:rsidRDefault="00225B07">
      <w:pPr>
        <w:rPr>
          <w:lang w:val="es-MX"/>
        </w:rPr>
      </w:pPr>
    </w:p>
    <w:p w:rsidR="00225B07" w:rsidRDefault="00225B07">
      <w:pPr>
        <w:rPr>
          <w:lang w:val="es-MX"/>
        </w:rPr>
      </w:pPr>
    </w:p>
    <w:p w:rsidR="00225B07" w:rsidRDefault="00225B07">
      <w:pPr>
        <w:rPr>
          <w:lang w:val="es-MX"/>
        </w:rPr>
      </w:pPr>
    </w:p>
    <w:p w:rsidR="00225B07" w:rsidRDefault="00225B07">
      <w:pPr>
        <w:rPr>
          <w:lang w:val="es-MX"/>
        </w:rPr>
      </w:pPr>
    </w:p>
    <w:p w:rsidR="00225B07" w:rsidRDefault="00225B07">
      <w:pPr>
        <w:rPr>
          <w:lang w:val="es-MX"/>
        </w:rPr>
      </w:pPr>
    </w:p>
    <w:p w:rsidR="00225B07" w:rsidRDefault="00225B07">
      <w:pPr>
        <w:rPr>
          <w:lang w:val="es-MX"/>
        </w:rPr>
      </w:pPr>
    </w:p>
    <w:p w:rsidR="00225B07" w:rsidRDefault="00225B07" w:rsidP="00225B07">
      <w:pPr>
        <w:rPr>
          <w:lang w:val="es-MX"/>
        </w:rPr>
      </w:pPr>
    </w:p>
    <w:p w:rsidR="00225B07" w:rsidRDefault="00225B07">
      <w:pPr>
        <w:rPr>
          <w:lang w:val="es-MX"/>
        </w:rPr>
      </w:pPr>
    </w:p>
    <w:p w:rsidR="00225B07" w:rsidRDefault="00225B07">
      <w:pPr>
        <w:rPr>
          <w:lang w:val="es-MX"/>
        </w:rPr>
      </w:pPr>
    </w:p>
    <w:p w:rsidR="00225B07" w:rsidRDefault="00225B07">
      <w:pPr>
        <w:rPr>
          <w:lang w:val="es-MX"/>
        </w:rPr>
      </w:pPr>
    </w:p>
    <w:p w:rsidR="00225B07" w:rsidRDefault="00225B07">
      <w:pPr>
        <w:rPr>
          <w:lang w:val="es-MX"/>
        </w:rPr>
      </w:pPr>
    </w:p>
    <w:p w:rsidR="00225B07" w:rsidRDefault="00225B07">
      <w:pPr>
        <w:rPr>
          <w:lang w:val="es-MX"/>
        </w:rPr>
      </w:pPr>
    </w:p>
    <w:p w:rsidR="00225B07" w:rsidRDefault="00225B07">
      <w:pPr>
        <w:rPr>
          <w:lang w:val="es-MX"/>
        </w:rPr>
      </w:pPr>
    </w:p>
    <w:p w:rsidR="00225B07" w:rsidRDefault="00225B07">
      <w:pPr>
        <w:rPr>
          <w:lang w:val="es-MX"/>
        </w:rPr>
      </w:pPr>
    </w:p>
    <w:p w:rsidR="00225B07" w:rsidRDefault="00225B07">
      <w:pPr>
        <w:rPr>
          <w:lang w:val="es-MX"/>
        </w:rPr>
      </w:pPr>
    </w:p>
    <w:p w:rsidR="00225B07" w:rsidRDefault="00225B07">
      <w:pPr>
        <w:rPr>
          <w:lang w:val="es-MX"/>
        </w:rPr>
      </w:pPr>
    </w:p>
    <w:p w:rsidR="00225B07" w:rsidRDefault="00225B07">
      <w:pPr>
        <w:rPr>
          <w:lang w:val="es-MX"/>
        </w:rPr>
      </w:pPr>
    </w:p>
    <w:p w:rsidR="00225B07" w:rsidRDefault="00225B07">
      <w:pPr>
        <w:rPr>
          <w:lang w:val="es-MX"/>
        </w:rPr>
      </w:pPr>
    </w:p>
    <w:p w:rsidR="00225B07" w:rsidRDefault="00225B07">
      <w:pPr>
        <w:rPr>
          <w:lang w:val="es-MX"/>
        </w:rPr>
      </w:pPr>
    </w:p>
    <w:p w:rsidR="00225B07" w:rsidRDefault="00225B07">
      <w:pPr>
        <w:rPr>
          <w:lang w:val="es-MX"/>
        </w:rPr>
      </w:pPr>
    </w:p>
    <w:p w:rsidR="00225B07" w:rsidRDefault="00225B07">
      <w:pPr>
        <w:rPr>
          <w:lang w:val="es-MX"/>
        </w:rPr>
      </w:pPr>
    </w:p>
    <w:p w:rsidR="00225B07" w:rsidRPr="00225B07" w:rsidRDefault="00225B07">
      <w:pPr>
        <w:rPr>
          <w:lang w:val="es-MX"/>
        </w:rPr>
      </w:pPr>
    </w:p>
    <w:sectPr w:rsidR="00225B07" w:rsidRPr="00225B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93283"/>
    <w:multiLevelType w:val="multilevel"/>
    <w:tmpl w:val="0EC26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054FED"/>
    <w:multiLevelType w:val="multilevel"/>
    <w:tmpl w:val="0CA4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AB6D30"/>
    <w:multiLevelType w:val="multilevel"/>
    <w:tmpl w:val="1B2E2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653DE9"/>
    <w:multiLevelType w:val="multilevel"/>
    <w:tmpl w:val="B2ACF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07"/>
    <w:rsid w:val="00225B07"/>
    <w:rsid w:val="00255022"/>
    <w:rsid w:val="00852FD6"/>
    <w:rsid w:val="00AF2573"/>
    <w:rsid w:val="00BE760A"/>
    <w:rsid w:val="00C74257"/>
    <w:rsid w:val="00D6330F"/>
    <w:rsid w:val="00F0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60133"/>
  <w15:chartTrackingRefBased/>
  <w15:docId w15:val="{4E2C3275-6A31-462C-B519-F4D9D4A3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Andres Tao Lozano</dc:creator>
  <cp:keywords/>
  <dc:description/>
  <cp:lastModifiedBy>Sergio Andres Tao Lozano</cp:lastModifiedBy>
  <cp:revision>2</cp:revision>
  <dcterms:created xsi:type="dcterms:W3CDTF">2023-10-21T04:09:00Z</dcterms:created>
  <dcterms:modified xsi:type="dcterms:W3CDTF">2023-10-21T04:09:00Z</dcterms:modified>
</cp:coreProperties>
</file>